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3" w:rsidRPr="00007826" w:rsidRDefault="00B31EF3" w:rsidP="00B31EF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137D5E">
        <w:rPr>
          <w:rFonts w:ascii="Times New Roman" w:eastAsia="Times New Roman" w:hAnsi="Times New Roman" w:cs="Times New Roman"/>
          <w:sz w:val="24"/>
          <w:szCs w:val="24"/>
          <w:lang w:eastAsia="pl-PL"/>
        </w:rPr>
        <w:t>763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B31EF3" w:rsidRPr="00007826" w:rsidRDefault="00B31EF3" w:rsidP="00B31EF3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B31EF3" w:rsidRDefault="00B31EF3" w:rsidP="00B31EF3">
      <w:pPr>
        <w:spacing w:before="100" w:beforeAutospacing="1" w:after="0" w:line="240" w:lineRule="auto"/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>
        <w:rPr>
          <w:color w:val="000000"/>
        </w:rPr>
        <w:t>Przedmiot zamówienia:</w:t>
      </w:r>
      <w:r>
        <w:t xml:space="preserve"> dostawa mleka i przetworów mlecznych</w:t>
      </w:r>
    </w:p>
    <w:p w:rsidR="00B31EF3" w:rsidRDefault="00B31EF3" w:rsidP="00B31EF3">
      <w:pPr>
        <w:pStyle w:val="NormalnyWeb"/>
        <w:spacing w:before="0" w:beforeAutospacing="0" w:after="0"/>
      </w:pPr>
      <w:r>
        <w:t>CPV 15500000-3 Produkty mleczarskie</w:t>
      </w:r>
    </w:p>
    <w:p w:rsidR="00B31EF3" w:rsidRDefault="00B31EF3" w:rsidP="00B31EF3">
      <w:pPr>
        <w:pStyle w:val="NormalnyWeb"/>
        <w:spacing w:before="0" w:beforeAutospacing="0" w:after="0"/>
      </w:pPr>
      <w:r>
        <w:t xml:space="preserve">CPV 15510000-6 Mleko i śmietana </w:t>
      </w:r>
    </w:p>
    <w:p w:rsidR="00B31EF3" w:rsidRDefault="00B31EF3" w:rsidP="00B31EF3">
      <w:pPr>
        <w:pStyle w:val="NormalnyWeb"/>
        <w:spacing w:before="0" w:beforeAutospacing="0" w:after="0"/>
      </w:pPr>
      <w:r>
        <w:t>CPV 15544000-3 Ser twardy</w:t>
      </w:r>
    </w:p>
    <w:p w:rsidR="00B31EF3" w:rsidRDefault="00B31EF3" w:rsidP="00B31EF3">
      <w:pPr>
        <w:pStyle w:val="NormalnyWeb"/>
        <w:spacing w:before="0" w:beforeAutospacing="0" w:after="0"/>
      </w:pPr>
      <w:r>
        <w:t xml:space="preserve">CPV 15542100-0 Ser twarogowy </w:t>
      </w:r>
    </w:p>
    <w:p w:rsidR="00B31EF3" w:rsidRDefault="00B31EF3" w:rsidP="00B31EF3">
      <w:pPr>
        <w:pStyle w:val="NormalnyWeb"/>
        <w:spacing w:before="0" w:beforeAutospacing="0" w:after="0"/>
      </w:pPr>
      <w:r>
        <w:t>CPV 15542200-1 Ser miękki</w:t>
      </w:r>
    </w:p>
    <w:p w:rsidR="00B31EF3" w:rsidRDefault="00B31EF3" w:rsidP="00B31EF3">
      <w:pPr>
        <w:pStyle w:val="NormalnyWeb"/>
        <w:spacing w:before="0" w:beforeAutospacing="0" w:after="0"/>
      </w:pPr>
      <w:r>
        <w:t>CPV 15551000-5 Jogurt i pozostałe przetwory mleczne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B31EF3" w:rsidRPr="00007826" w:rsidRDefault="00B31EF3" w:rsidP="00B31E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B31EF3" w:rsidRPr="00007826" w:rsidRDefault="00B31EF3" w:rsidP="00B31E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B31EF3" w:rsidRPr="00007826" w:rsidRDefault="00B31EF3" w:rsidP="00B31E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B31EF3" w:rsidRPr="00007826" w:rsidRDefault="00B31EF3" w:rsidP="00B31EF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31EF3" w:rsidRPr="00007826" w:rsidRDefault="00B31EF3" w:rsidP="00B31EF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317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B31EF3" w:rsidRPr="00007826" w:rsidRDefault="00B31EF3" w:rsidP="00B31E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kopercie należy umieścić napis „Zapytanie ofertowe na dostawę</w:t>
      </w:r>
      <w:r w:rsidR="000D6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nabiału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 do ZO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B31EF3" w:rsidRPr="00007826" w:rsidRDefault="00B31EF3" w:rsidP="00B31EF3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B31EF3" w:rsidRPr="00007826" w:rsidRDefault="00B31EF3" w:rsidP="00B31EF3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B31EF3" w:rsidRPr="00007826" w:rsidRDefault="00B31EF3" w:rsidP="00B31EF3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warunki.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4.Oświadczamy, że cena podana w ofercie nie ulegnie zmianie przez okres obowiązywania umowy.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 do ZO</w:t>
      </w:r>
    </w:p>
    <w:p w:rsidR="00B31EF3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20"/>
        <w:gridCol w:w="1852"/>
        <w:gridCol w:w="2108"/>
      </w:tblGrid>
      <w:tr w:rsidR="00B31EF3" w:rsidRPr="00B31EF3" w:rsidTr="000C4C0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F3" w:rsidRPr="00B31EF3" w:rsidRDefault="00B31EF3" w:rsidP="000C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 w:rsidR="000C4C09"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 w:rsidR="000C4C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12 miesięcy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0C4C0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F3" w:rsidRPr="00B31EF3" w:rsidRDefault="00B31EF3" w:rsidP="000C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0C4C09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Mleko 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9500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Ser twarogowy półtłusty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Jogurt Gratka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3780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Śmietana  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FF0000"/>
                <w:lang w:eastAsia="pl-PL"/>
              </w:rPr>
              <w:t>Śmietana  18% (100g)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lang w:eastAsia="pl-PL"/>
              </w:rPr>
              <w:t>Ser żółty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EF3" w:rsidRPr="00B31EF3" w:rsidTr="000C4C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F3" w:rsidRPr="00B31EF3" w:rsidRDefault="00B31EF3" w:rsidP="00B31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B31EF3" w:rsidRPr="00007826" w:rsidRDefault="00B31EF3" w:rsidP="00B31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B31EF3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31EF3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ałącznik nr 3do ZO</w:t>
      </w:r>
    </w:p>
    <w:p w:rsidR="00B31EF3" w:rsidRPr="00007826" w:rsidRDefault="00B31EF3" w:rsidP="00B31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(pełna nazwa Wykonawcy)</w:t>
      </w: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B31EF3" w:rsidRPr="00007826" w:rsidRDefault="00B31EF3" w:rsidP="00B31EF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B31EF3" w:rsidRPr="007115B0" w:rsidRDefault="00B31EF3" w:rsidP="00B31EF3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B31EF3" w:rsidRPr="007115B0" w:rsidRDefault="00B31EF3" w:rsidP="00B31EF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B31EF3" w:rsidRDefault="00B31EF3" w:rsidP="00B31EF3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B31EF3" w:rsidRPr="00007826" w:rsidRDefault="00B31EF3" w:rsidP="00B31EF3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F3" w:rsidRDefault="00B31EF3" w:rsidP="00B31EF3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B31EF3" w:rsidRDefault="00B31EF3" w:rsidP="00B31EF3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mleka i przetworów mlecznych wykonywany będzie środkami transportu spełniającymi wymagania sanitarne (w tym dotyczące czystości związanych z załadunkiem).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B31EF3" w:rsidRDefault="00B31EF3" w:rsidP="00B31EF3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B31EF3" w:rsidRDefault="00B31EF3" w:rsidP="00B31EF3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ind w:left="363"/>
        <w:jc w:val="right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ind w:left="363"/>
        <w:jc w:val="right"/>
      </w:pPr>
    </w:p>
    <w:p w:rsidR="00B31EF3" w:rsidRDefault="00B31EF3" w:rsidP="00B31EF3">
      <w:pPr>
        <w:pStyle w:val="NormalnyWeb"/>
        <w:spacing w:after="0"/>
        <w:ind w:left="363"/>
        <w:jc w:val="right"/>
      </w:pPr>
    </w:p>
    <w:p w:rsidR="00B31EF3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1EF3" w:rsidRPr="00007826" w:rsidRDefault="00B31EF3" w:rsidP="00B31E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B31EF3" w:rsidRDefault="00B31EF3" w:rsidP="00B31EF3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B31EF3" w:rsidRDefault="00B31EF3" w:rsidP="00B31EF3">
      <w:pPr>
        <w:pStyle w:val="NormalnyWeb"/>
        <w:spacing w:after="0"/>
        <w:ind w:firstLine="709"/>
        <w:jc w:val="center"/>
      </w:pPr>
      <w:r>
        <w:rPr>
          <w:color w:val="000000"/>
        </w:rPr>
        <w:t>NA DOSTAWĘ MLEKA I PRZETWORÓW MLECZNYCH</w:t>
      </w:r>
    </w:p>
    <w:p w:rsidR="00B31EF3" w:rsidRDefault="00B31EF3" w:rsidP="00B31EF3">
      <w:pPr>
        <w:pStyle w:val="NormalnyWeb"/>
        <w:keepNext/>
        <w:spacing w:after="0"/>
        <w:jc w:val="center"/>
      </w:pPr>
    </w:p>
    <w:p w:rsidR="00B31EF3" w:rsidRDefault="00B31EF3" w:rsidP="00B31EF3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 xml:space="preserve">, Grabie 34, 87-700 Aleksandrów Kuj., </w:t>
      </w:r>
    </w:p>
    <w:p w:rsidR="00B31EF3" w:rsidRDefault="00B31EF3" w:rsidP="00B31EF3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B31EF3" w:rsidRDefault="00B31EF3" w:rsidP="00B31EF3">
      <w:pPr>
        <w:pStyle w:val="NormalnyWeb"/>
        <w:shd w:val="clear" w:color="auto" w:fill="FFFFFF"/>
        <w:spacing w:after="0"/>
        <w:ind w:left="363" w:hanging="340"/>
        <w:jc w:val="center"/>
      </w:pP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B31EF3" w:rsidRDefault="00B31EF3" w:rsidP="00B31EF3">
      <w:pPr>
        <w:pStyle w:val="NormalnyWeb"/>
        <w:shd w:val="clear" w:color="auto" w:fill="FFFFFF"/>
        <w:spacing w:after="0"/>
      </w:pPr>
      <w:r>
        <w:rPr>
          <w:color w:val="000000"/>
        </w:rPr>
        <w:lastRenderedPageBreak/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B31EF3" w:rsidRDefault="00B31EF3" w:rsidP="00B31EF3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B31EF3" w:rsidRDefault="00B31EF3" w:rsidP="00B31EF3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B31EF3" w:rsidRDefault="00B31EF3" w:rsidP="00B31EF3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Formularz ofertowy Wykonawcy stanowi załącznik nr 2 do umowy.</w:t>
      </w:r>
    </w:p>
    <w:p w:rsidR="00B31EF3" w:rsidRDefault="00B31EF3" w:rsidP="00B31EF3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B31EF3" w:rsidRDefault="00B31EF3" w:rsidP="00B31EF3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Ceny jednostkowe za produkty zostały określone w załączniku do umowy i są niezmienne przez okres realizacji niniejszej umowy.</w:t>
      </w:r>
    </w:p>
    <w:p w:rsidR="00B31EF3" w:rsidRDefault="00B31EF3" w:rsidP="00B31EF3">
      <w:pPr>
        <w:pStyle w:val="NormalnyWeb"/>
        <w:spacing w:after="0"/>
        <w:jc w:val="center"/>
      </w:pP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Umowa zostaje zawarta na okres 12 miesięcy i obowiązuje od dnia 02.01.2018r.do dnia 31.12.2018r.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B31EF3" w:rsidRDefault="00B31EF3" w:rsidP="00B31EF3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B31EF3" w:rsidRDefault="00B31EF3" w:rsidP="00B31EF3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B31EF3" w:rsidRDefault="00B31EF3" w:rsidP="00B31EF3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Towary zostaną dostarczone przez Wykonawcę do siedziby Zamawiającego (magazyn kuchenny) w dniach: poniedziałku do piątku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B31EF3" w:rsidRDefault="00B31EF3" w:rsidP="00B31EF3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lastRenderedPageBreak/>
        <w:t>W przypadku stwierdzenia przy odbiorze rozbieżności Wykonawca zobowiązany jest w ciągu 24 godzin dokonać dostawy zgodnie z treścią zamówienia.</w:t>
      </w:r>
    </w:p>
    <w:p w:rsidR="00B31EF3" w:rsidRDefault="00B31EF3" w:rsidP="00B31EF3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B31EF3" w:rsidRDefault="00B31EF3" w:rsidP="00B31EF3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kwestionowanej partii towaru.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B31EF3" w:rsidRDefault="00B31EF3" w:rsidP="00B31EF3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B31EF3" w:rsidRPr="007F429F" w:rsidRDefault="00B31EF3" w:rsidP="00B31EF3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B31EF3" w:rsidRDefault="00B31EF3" w:rsidP="00B31EF3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B31EF3" w:rsidRDefault="00B31EF3" w:rsidP="00B31EF3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termin dokonania zapłaty strony przyjmują datę obciążenia rachunku bankowego Zamawiającego.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B31EF3" w:rsidRDefault="00B31EF3" w:rsidP="00B31EF3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B31EF3" w:rsidRDefault="00B31EF3" w:rsidP="00B31EF3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>§ 9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B31EF3" w:rsidRDefault="00B31EF3" w:rsidP="00B31EF3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B31EF3" w:rsidRDefault="00B31EF3" w:rsidP="00B31EF3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B31EF3" w:rsidRDefault="00B31EF3" w:rsidP="00B31EF3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B31EF3" w:rsidRDefault="00B31EF3" w:rsidP="00B31EF3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B31EF3" w:rsidRDefault="00B31EF3" w:rsidP="00B31EF3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B31EF3" w:rsidRDefault="00B31EF3" w:rsidP="00B31EF3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B31EF3" w:rsidRDefault="00B31EF3" w:rsidP="00B31EF3">
      <w:pPr>
        <w:pStyle w:val="NormalnyWeb"/>
        <w:numPr>
          <w:ilvl w:val="0"/>
          <w:numId w:val="16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B31EF3" w:rsidRDefault="00B31EF3" w:rsidP="00B31EF3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B31EF3" w:rsidRDefault="00B31EF3" w:rsidP="00B31EF3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lastRenderedPageBreak/>
        <w:t>Umowę sporządzono w trzech jednobrzmiących egzemplarzach, jeden egzemplarz dla Wykonawcy, dwa dla Zamawiającego.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  <w:ind w:left="363"/>
        <w:jc w:val="center"/>
        <w:rPr>
          <w:color w:val="000000"/>
        </w:rPr>
      </w:pPr>
    </w:p>
    <w:p w:rsidR="00B31EF3" w:rsidRDefault="00B31EF3" w:rsidP="00B31EF3">
      <w:pPr>
        <w:pStyle w:val="NormalnyWeb"/>
        <w:spacing w:after="0"/>
        <w:ind w:left="363"/>
        <w:jc w:val="center"/>
        <w:rPr>
          <w:color w:val="000000"/>
        </w:rPr>
      </w:pPr>
    </w:p>
    <w:p w:rsidR="00B31EF3" w:rsidRDefault="00B31EF3" w:rsidP="00B31EF3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Default="00B31EF3" w:rsidP="00B31EF3">
      <w:pPr>
        <w:pStyle w:val="NormalnyWeb"/>
        <w:spacing w:after="0"/>
      </w:pPr>
    </w:p>
    <w:p w:rsidR="00B31EF3" w:rsidRPr="00007826" w:rsidRDefault="00B31EF3" w:rsidP="00B31E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DD"/>
    <w:rsid w:val="000C4C09"/>
    <w:rsid w:val="000D65ED"/>
    <w:rsid w:val="00137D5E"/>
    <w:rsid w:val="003171E3"/>
    <w:rsid w:val="00A502E6"/>
    <w:rsid w:val="00B31EF3"/>
    <w:rsid w:val="00C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011C"/>
  <w15:chartTrackingRefBased/>
  <w15:docId w15:val="{6DD73693-A30D-4A6A-B2DF-E0398BF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E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2260</Words>
  <Characters>13563</Characters>
  <Application>Microsoft Office Word</Application>
  <DocSecurity>0</DocSecurity>
  <Lines>113</Lines>
  <Paragraphs>31</Paragraphs>
  <ScaleCrop>false</ScaleCrop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10</cp:revision>
  <dcterms:created xsi:type="dcterms:W3CDTF">2017-12-05T12:42:00Z</dcterms:created>
  <dcterms:modified xsi:type="dcterms:W3CDTF">2017-12-07T13:33:00Z</dcterms:modified>
</cp:coreProperties>
</file>