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1"/>
        <w:gridCol w:w="2126"/>
        <w:gridCol w:w="2299"/>
        <w:gridCol w:w="1843"/>
        <w:gridCol w:w="1843"/>
      </w:tblGrid>
      <w:tr w:rsidR="003433BF" w:rsidTr="003433BF">
        <w:tc>
          <w:tcPr>
            <w:tcW w:w="1101" w:type="dxa"/>
          </w:tcPr>
          <w:p w:rsidR="003433BF" w:rsidRDefault="003433BF">
            <w:r>
              <w:t>Nr oferty</w:t>
            </w:r>
          </w:p>
        </w:tc>
        <w:tc>
          <w:tcPr>
            <w:tcW w:w="2126" w:type="dxa"/>
          </w:tcPr>
          <w:p w:rsidR="003433BF" w:rsidRDefault="003433BF">
            <w:r>
              <w:t>Nazwa wykonawcy</w:t>
            </w:r>
          </w:p>
        </w:tc>
        <w:tc>
          <w:tcPr>
            <w:tcW w:w="2299" w:type="dxa"/>
          </w:tcPr>
          <w:p w:rsidR="003433BF" w:rsidRDefault="003433BF">
            <w:r>
              <w:t>Adres wykonawcy</w:t>
            </w:r>
          </w:p>
        </w:tc>
        <w:tc>
          <w:tcPr>
            <w:tcW w:w="1843" w:type="dxa"/>
          </w:tcPr>
          <w:p w:rsidR="003433BF" w:rsidRDefault="003433BF">
            <w:r>
              <w:t>Cena brutto</w:t>
            </w:r>
          </w:p>
        </w:tc>
        <w:tc>
          <w:tcPr>
            <w:tcW w:w="1843" w:type="dxa"/>
          </w:tcPr>
          <w:p w:rsidR="003433BF" w:rsidRDefault="003433BF">
            <w:r>
              <w:t>Termin realizacji</w:t>
            </w:r>
          </w:p>
        </w:tc>
      </w:tr>
      <w:tr w:rsidR="003433BF" w:rsidTr="003433BF">
        <w:trPr>
          <w:trHeight w:val="712"/>
        </w:trPr>
        <w:tc>
          <w:tcPr>
            <w:tcW w:w="1101" w:type="dxa"/>
          </w:tcPr>
          <w:p w:rsidR="003433BF" w:rsidRDefault="003433BF">
            <w:r>
              <w:t>1.</w:t>
            </w:r>
          </w:p>
        </w:tc>
        <w:tc>
          <w:tcPr>
            <w:tcW w:w="2126" w:type="dxa"/>
          </w:tcPr>
          <w:p w:rsidR="003433BF" w:rsidRDefault="003433BF">
            <w:r>
              <w:t>‘’5xM’’ Agnieszka Maciejczyk</w:t>
            </w:r>
          </w:p>
        </w:tc>
        <w:tc>
          <w:tcPr>
            <w:tcW w:w="2299" w:type="dxa"/>
          </w:tcPr>
          <w:p w:rsidR="003433BF" w:rsidRDefault="003433BF">
            <w:r>
              <w:t>Suchatówka 61d</w:t>
            </w:r>
          </w:p>
          <w:p w:rsidR="003433BF" w:rsidRDefault="003433BF">
            <w:r>
              <w:t>88-140 Gniewkowo</w:t>
            </w:r>
          </w:p>
        </w:tc>
        <w:tc>
          <w:tcPr>
            <w:tcW w:w="1843" w:type="dxa"/>
          </w:tcPr>
          <w:p w:rsidR="003433BF" w:rsidRDefault="003433BF">
            <w:r>
              <w:t>13 555,00</w:t>
            </w:r>
          </w:p>
        </w:tc>
        <w:tc>
          <w:tcPr>
            <w:tcW w:w="1843" w:type="dxa"/>
          </w:tcPr>
          <w:p w:rsidR="003433BF" w:rsidRDefault="003433BF">
            <w:r>
              <w:t>02.01.2019</w:t>
            </w:r>
          </w:p>
        </w:tc>
      </w:tr>
    </w:tbl>
    <w:p w:rsidR="003433BF" w:rsidRDefault="003433BF"/>
    <w:p w:rsidR="003433BF" w:rsidRDefault="003433BF" w:rsidP="003433BF">
      <w:pPr>
        <w:pStyle w:val="Akapitzlist"/>
        <w:numPr>
          <w:ilvl w:val="0"/>
          <w:numId w:val="1"/>
        </w:numPr>
      </w:pPr>
      <w:r>
        <w:t>W załączeniu 1 złożona  ważna oferta.</w:t>
      </w:r>
    </w:p>
    <w:p w:rsidR="003433BF" w:rsidRPr="00C073DD" w:rsidRDefault="003433BF" w:rsidP="003433BF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3433BF" w:rsidRDefault="003433BF" w:rsidP="003433BF">
      <w:pPr>
        <w:pStyle w:val="Akapitzlist"/>
      </w:pPr>
      <w:r>
        <w:t>‘’5xM’’ Agnieszka Maciejczyk</w:t>
      </w:r>
    </w:p>
    <w:p w:rsidR="003433BF" w:rsidRDefault="003433BF" w:rsidP="003433BF">
      <w:pPr>
        <w:pStyle w:val="Akapitzlist"/>
      </w:pPr>
      <w:r>
        <w:t>Suchatówka 61d</w:t>
      </w:r>
    </w:p>
    <w:p w:rsidR="003433BF" w:rsidRDefault="003433BF" w:rsidP="003433BF">
      <w:pPr>
        <w:pStyle w:val="Akapitzlist"/>
      </w:pPr>
      <w:r>
        <w:t>88-140 Gniewkowo</w:t>
      </w:r>
    </w:p>
    <w:p w:rsidR="003433BF" w:rsidRDefault="003433BF" w:rsidP="003433BF">
      <w:pPr>
        <w:pStyle w:val="Akapitzlist"/>
      </w:pPr>
      <w:r>
        <w:t>Cena brutto: 13 555,00</w:t>
      </w:r>
    </w:p>
    <w:p w:rsidR="003433BF" w:rsidRDefault="003433BF" w:rsidP="003433BF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3433BF" w:rsidRDefault="003433BF" w:rsidP="003433BF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3433BF" w:rsidRPr="00C073DD" w:rsidRDefault="003433BF" w:rsidP="003433BF">
      <w:pPr>
        <w:pStyle w:val="Akapitzlist"/>
      </w:pPr>
    </w:p>
    <w:p w:rsidR="003433BF" w:rsidRPr="00C073DD" w:rsidRDefault="003433BF" w:rsidP="003433BF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3433BF" w:rsidRPr="00C073DD" w:rsidRDefault="003433BF" w:rsidP="003433BF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3433BF" w:rsidRPr="00A04BDE" w:rsidRDefault="003433BF" w:rsidP="003433BF">
      <w:pPr>
        <w:pStyle w:val="Akapitzlist"/>
      </w:pPr>
    </w:p>
    <w:p w:rsidR="003433BF" w:rsidRDefault="003433BF"/>
    <w:sectPr w:rsidR="003433BF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3BF"/>
    <w:rsid w:val="003433BF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BF"/>
    <w:pPr>
      <w:ind w:left="720"/>
      <w:contextualSpacing/>
    </w:pPr>
  </w:style>
  <w:style w:type="table" w:styleId="Tabela-Siatka">
    <w:name w:val="Table Grid"/>
    <w:basedOn w:val="Standardowy"/>
    <w:uiPriority w:val="59"/>
    <w:rsid w:val="0034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1</cp:revision>
  <dcterms:created xsi:type="dcterms:W3CDTF">2018-11-09T09:44:00Z</dcterms:created>
  <dcterms:modified xsi:type="dcterms:W3CDTF">2018-11-09T09:48:00Z</dcterms:modified>
</cp:coreProperties>
</file>