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2409"/>
        <w:gridCol w:w="2127"/>
        <w:gridCol w:w="1732"/>
        <w:gridCol w:w="1843"/>
      </w:tblGrid>
      <w:tr w:rsidR="007F1632" w:rsidTr="007F1632">
        <w:tc>
          <w:tcPr>
            <w:tcW w:w="1101" w:type="dxa"/>
          </w:tcPr>
          <w:p w:rsidR="007F1632" w:rsidRDefault="007F1632">
            <w:r>
              <w:t>Nr oferty</w:t>
            </w:r>
          </w:p>
        </w:tc>
        <w:tc>
          <w:tcPr>
            <w:tcW w:w="2409" w:type="dxa"/>
          </w:tcPr>
          <w:p w:rsidR="007F1632" w:rsidRDefault="007F1632">
            <w:r>
              <w:t>Nazwa wykonawcy</w:t>
            </w:r>
          </w:p>
        </w:tc>
        <w:tc>
          <w:tcPr>
            <w:tcW w:w="2127" w:type="dxa"/>
          </w:tcPr>
          <w:p w:rsidR="007F1632" w:rsidRDefault="007F1632">
            <w:r>
              <w:t>Adres wykonawcy</w:t>
            </w:r>
          </w:p>
        </w:tc>
        <w:tc>
          <w:tcPr>
            <w:tcW w:w="1732" w:type="dxa"/>
          </w:tcPr>
          <w:p w:rsidR="007F1632" w:rsidRDefault="007F1632">
            <w:r>
              <w:t>Cena brutto</w:t>
            </w:r>
          </w:p>
        </w:tc>
        <w:tc>
          <w:tcPr>
            <w:tcW w:w="1843" w:type="dxa"/>
          </w:tcPr>
          <w:p w:rsidR="007F1632" w:rsidRDefault="007F1632">
            <w:r>
              <w:t>Termin realizacji</w:t>
            </w:r>
          </w:p>
        </w:tc>
      </w:tr>
      <w:tr w:rsidR="007F1632" w:rsidTr="007F1632">
        <w:tc>
          <w:tcPr>
            <w:tcW w:w="1101" w:type="dxa"/>
          </w:tcPr>
          <w:p w:rsidR="007F1632" w:rsidRDefault="007F1632">
            <w:r>
              <w:t>1.</w:t>
            </w:r>
          </w:p>
        </w:tc>
        <w:tc>
          <w:tcPr>
            <w:tcW w:w="2409" w:type="dxa"/>
          </w:tcPr>
          <w:p w:rsidR="007F1632" w:rsidRDefault="007F1632">
            <w:r>
              <w:t>Zakład Przemysłu Mięsnego ,,DRÓBALEKS” Spółka Jawna</w:t>
            </w:r>
          </w:p>
        </w:tc>
        <w:tc>
          <w:tcPr>
            <w:tcW w:w="2127" w:type="dxa"/>
          </w:tcPr>
          <w:p w:rsidR="007F1632" w:rsidRDefault="007F1632">
            <w:r>
              <w:t>Rudunki 25</w:t>
            </w:r>
          </w:p>
          <w:p w:rsidR="007F1632" w:rsidRDefault="007F1632">
            <w:r>
              <w:t>87-700 Aleksandrów Kujawski</w:t>
            </w:r>
          </w:p>
        </w:tc>
        <w:tc>
          <w:tcPr>
            <w:tcW w:w="1732" w:type="dxa"/>
          </w:tcPr>
          <w:p w:rsidR="007F1632" w:rsidRDefault="007F1632">
            <w:r>
              <w:t>41 213,00</w:t>
            </w:r>
          </w:p>
        </w:tc>
        <w:tc>
          <w:tcPr>
            <w:tcW w:w="1843" w:type="dxa"/>
          </w:tcPr>
          <w:p w:rsidR="007F1632" w:rsidRDefault="007F1632">
            <w:r>
              <w:t>02.01.2019</w:t>
            </w:r>
          </w:p>
        </w:tc>
      </w:tr>
    </w:tbl>
    <w:p w:rsidR="00844A36" w:rsidRDefault="00844A36"/>
    <w:p w:rsidR="007F1632" w:rsidRDefault="007F1632" w:rsidP="007F1632">
      <w:pPr>
        <w:pStyle w:val="Akapitzlist"/>
        <w:numPr>
          <w:ilvl w:val="0"/>
          <w:numId w:val="1"/>
        </w:numPr>
      </w:pPr>
      <w:r>
        <w:t>W załączeniu 1 złożona  ważnie oferta.</w:t>
      </w:r>
    </w:p>
    <w:p w:rsidR="007F1632" w:rsidRDefault="007F1632" w:rsidP="007F1632">
      <w:pPr>
        <w:pStyle w:val="Akapitzlist"/>
        <w:numPr>
          <w:ilvl w:val="0"/>
          <w:numId w:val="1"/>
        </w:numPr>
        <w:tabs>
          <w:tab w:val="left" w:pos="3945"/>
        </w:tabs>
        <w:spacing w:after="160" w:line="256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7F1632" w:rsidRDefault="007F1632" w:rsidP="007F1632">
      <w:pPr>
        <w:pStyle w:val="Akapitzlist"/>
      </w:pPr>
      <w:r>
        <w:t>Zakład Przemysłu Mięsnego,, DRÓBALEKS” Spółka Jawna</w:t>
      </w:r>
    </w:p>
    <w:p w:rsidR="007F1632" w:rsidRDefault="007F1632" w:rsidP="007F1632">
      <w:pPr>
        <w:pStyle w:val="Akapitzlist"/>
      </w:pPr>
      <w:r>
        <w:t>Rudunki 25</w:t>
      </w:r>
    </w:p>
    <w:p w:rsidR="007F1632" w:rsidRDefault="007F1632" w:rsidP="007F1632">
      <w:pPr>
        <w:pStyle w:val="Akapitzlist"/>
      </w:pPr>
      <w:r>
        <w:t>87-700 Aleksandrów Kujawski</w:t>
      </w:r>
    </w:p>
    <w:p w:rsidR="007F1632" w:rsidRDefault="007F1632" w:rsidP="007F1632">
      <w:pPr>
        <w:pStyle w:val="Akapitzlist"/>
      </w:pPr>
      <w:r>
        <w:t>Z ceną brutto: 41 213,00</w:t>
      </w:r>
    </w:p>
    <w:p w:rsidR="007F1632" w:rsidRDefault="007F1632" w:rsidP="007F1632">
      <w:pPr>
        <w:pStyle w:val="Akapitzlist"/>
        <w:numPr>
          <w:ilvl w:val="0"/>
          <w:numId w:val="1"/>
        </w:numPr>
        <w:spacing w:after="160" w:line="256" w:lineRule="auto"/>
      </w:pPr>
      <w:r>
        <w:t>Postępowanie prowadziła: Marciniak Karolina    ………………………………………..</w:t>
      </w:r>
    </w:p>
    <w:p w:rsidR="007F1632" w:rsidRDefault="007F1632" w:rsidP="007F1632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7F1632" w:rsidRDefault="007F1632" w:rsidP="007F1632">
      <w:pPr>
        <w:pStyle w:val="Akapitzlist"/>
      </w:pPr>
    </w:p>
    <w:p w:rsidR="007F1632" w:rsidRDefault="007F1632" w:rsidP="007F1632">
      <w:pPr>
        <w:pStyle w:val="Akapitzlist"/>
        <w:numPr>
          <w:ilvl w:val="0"/>
          <w:numId w:val="1"/>
        </w:numPr>
        <w:spacing w:after="160" w:line="256" w:lineRule="auto"/>
        <w:rPr>
          <w:sz w:val="16"/>
          <w:szCs w:val="16"/>
        </w:rPr>
      </w:pPr>
      <w:r>
        <w:t>Sprawdził pod względem merytorycznym i zatwierdził  ……………………………………………….</w:t>
      </w:r>
    </w:p>
    <w:p w:rsidR="007F1632" w:rsidRDefault="007F1632" w:rsidP="007F1632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7F1632" w:rsidRDefault="007F1632" w:rsidP="007F1632">
      <w:pPr>
        <w:pStyle w:val="Akapitzlist"/>
      </w:pPr>
    </w:p>
    <w:p w:rsidR="007F1632" w:rsidRDefault="007F1632"/>
    <w:sectPr w:rsidR="007F1632" w:rsidSect="008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632"/>
    <w:rsid w:val="00517933"/>
    <w:rsid w:val="0061141D"/>
    <w:rsid w:val="007F1632"/>
    <w:rsid w:val="0084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2</cp:revision>
  <dcterms:created xsi:type="dcterms:W3CDTF">2018-11-09T12:37:00Z</dcterms:created>
  <dcterms:modified xsi:type="dcterms:W3CDTF">2018-11-09T12:37:00Z</dcterms:modified>
</cp:coreProperties>
</file>